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13 April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INDWA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INA529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 xml:space="preserve">14 April </w:t>
      </w:r>
      <w:proofErr w:type="gramStart"/>
      <w:r>
        <w:rPr>
          <w:rFonts w:asciiTheme="minorHAnsi" w:hAnsiTheme="minorHAnsi" w:cs="Arial"/>
          <w:lang w:val="en-ZA"/>
        </w:rPr>
        <w:t>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="00A74799">
        <w:rPr>
          <w:rFonts w:asciiTheme="minorHAnsi" w:hAnsiTheme="minorHAnsi" w:cs="Arial"/>
          <w:lang w:val="en-ZA"/>
        </w:rPr>
        <w:t>.</w:t>
      </w:r>
      <w:proofErr w:type="gramEnd"/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A74799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INA529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7479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335,000,000.00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98.41061%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74799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July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July</w:t>
      </w:r>
      <w:r w:rsidR="00A74799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July</w:t>
      </w:r>
      <w:r w:rsidR="00A74799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July</w:t>
      </w:r>
      <w:r w:rsidR="00A74799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April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July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ZAG000125154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A74799" w:rsidRDefault="00A7479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4D1C48" w:rsidRDefault="004D1C4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3445C9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https://www.jse.co.za/content/JSEPricingSupplementsItems/2014/BondDocuments/INA529%20Pricing%20Supplement%2020150413.pdf</w:t>
        </w:r>
      </w:hyperlink>
    </w:p>
    <w:p w:rsidR="004D1C48" w:rsidRPr="00F64748" w:rsidRDefault="004D1C4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74799" w:rsidRDefault="00A7479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A74799" w:rsidRDefault="00A7479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D1C4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D1C4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D1C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D1C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C48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FBF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4799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A529%20Pricing%20Supplement%20201504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2015-04-14T07:00:00+00:00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4FA7B9-5674-4443-B7BC-D90631F38A41}"/>
</file>

<file path=customXml/itemProps2.xml><?xml version="1.0" encoding="utf-8"?>
<ds:datastoreItem xmlns:ds="http://schemas.openxmlformats.org/officeDocument/2006/customXml" ds:itemID="{3AE1710B-2E66-421B-908C-E25F94C112E6}"/>
</file>

<file path=customXml/itemProps3.xml><?xml version="1.0" encoding="utf-8"?>
<ds:datastoreItem xmlns:ds="http://schemas.openxmlformats.org/officeDocument/2006/customXml" ds:itemID="{944B6160-546E-48ED-BA5C-0630BCF95A39}"/>
</file>

<file path=customXml/itemProps4.xml><?xml version="1.0" encoding="utf-8"?>
<ds:datastoreItem xmlns:ds="http://schemas.openxmlformats.org/officeDocument/2006/customXml" ds:itemID="{91AD10AD-BDC5-4888-8CE5-2038442316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2015-04-13T13:56:00Z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399000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